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143" w:rsidRPr="0065669E" w:rsidRDefault="00B61E7F">
      <w:pPr>
        <w:spacing w:after="0" w:line="408" w:lineRule="auto"/>
        <w:ind w:left="120"/>
        <w:jc w:val="center"/>
        <w:rPr>
          <w:lang w:val="ru-RU"/>
        </w:rPr>
      </w:pPr>
      <w:bookmarkStart w:id="0" w:name="block-36101202"/>
      <w:r w:rsidRPr="0065669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71143" w:rsidRPr="0065669E" w:rsidRDefault="00B61E7F">
      <w:pPr>
        <w:spacing w:after="0" w:line="408" w:lineRule="auto"/>
        <w:ind w:left="120"/>
        <w:jc w:val="center"/>
        <w:rPr>
          <w:lang w:val="ru-RU"/>
        </w:rPr>
      </w:pPr>
      <w:bookmarkStart w:id="1" w:name="0ff8209f-a031-4e38-b2e9-77222347598e"/>
      <w:r w:rsidRPr="0065669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молодёжной политики Краснодарского края</w:t>
      </w:r>
      <w:bookmarkEnd w:id="1"/>
      <w:r w:rsidRPr="006566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171143" w:rsidRPr="0065669E" w:rsidRDefault="00B61E7F">
      <w:pPr>
        <w:spacing w:after="0" w:line="408" w:lineRule="auto"/>
        <w:ind w:left="120"/>
        <w:jc w:val="center"/>
        <w:rPr>
          <w:lang w:val="ru-RU"/>
        </w:rPr>
      </w:pPr>
      <w:bookmarkStart w:id="2" w:name="faacd0a8-d455-4eb1-b068-cbe4889abc92"/>
      <w:r w:rsidRPr="0065669E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Каневской район</w:t>
      </w:r>
      <w:bookmarkEnd w:id="2"/>
    </w:p>
    <w:p w:rsidR="00171143" w:rsidRPr="0065669E" w:rsidRDefault="00B61E7F">
      <w:pPr>
        <w:spacing w:after="0" w:line="408" w:lineRule="auto"/>
        <w:ind w:left="120"/>
        <w:jc w:val="center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СОШ №2</w:t>
      </w:r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171143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6E32F2" w:rsidTr="000D4161">
        <w:tc>
          <w:tcPr>
            <w:tcW w:w="3114" w:type="dxa"/>
          </w:tcPr>
          <w:p w:rsidR="00C53FFE" w:rsidRPr="0040209D" w:rsidRDefault="00B61E7F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B61E7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учителей эстетического цикла</w:t>
            </w:r>
          </w:p>
          <w:p w:rsidR="004E6975" w:rsidRDefault="00B61E7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61E7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Т.Н.Волкова</w:t>
            </w:r>
          </w:p>
          <w:p w:rsidR="004E6975" w:rsidRDefault="00B61E7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65669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E32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61E7F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61E7F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4E6975" w:rsidRDefault="00B61E7F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61E7F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М.В.Василишина</w:t>
            </w:r>
          </w:p>
          <w:p w:rsidR="004E6975" w:rsidRDefault="00B61E7F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E32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61E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61E7F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СОШ №2</w:t>
            </w:r>
          </w:p>
          <w:p w:rsidR="000E6D86" w:rsidRDefault="00B61E7F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61E7F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С.И.Вдовина</w:t>
            </w:r>
          </w:p>
          <w:p w:rsidR="000E6D86" w:rsidRDefault="00B61E7F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E32F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B61E7F">
      <w:pPr>
        <w:spacing w:after="0" w:line="408" w:lineRule="auto"/>
        <w:ind w:left="120"/>
        <w:jc w:val="center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71143" w:rsidRPr="0065669E" w:rsidRDefault="00B61E7F">
      <w:pPr>
        <w:spacing w:after="0" w:line="408" w:lineRule="auto"/>
        <w:ind w:left="120"/>
        <w:jc w:val="center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4746910)</w:t>
      </w: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B61E7F">
      <w:pPr>
        <w:spacing w:after="0" w:line="408" w:lineRule="auto"/>
        <w:ind w:left="120"/>
        <w:jc w:val="center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учебного предмета «Труд (технология)»</w:t>
      </w:r>
    </w:p>
    <w:p w:rsidR="00171143" w:rsidRPr="0065669E" w:rsidRDefault="00B61E7F">
      <w:pPr>
        <w:spacing w:after="0" w:line="408" w:lineRule="auto"/>
        <w:ind w:left="120"/>
        <w:jc w:val="center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для обучающихся 5 </w:t>
      </w:r>
      <w:r w:rsidRPr="0065669E">
        <w:rPr>
          <w:rFonts w:ascii="Times New Roman" w:hAnsi="Times New Roman"/>
          <w:color w:val="000000"/>
          <w:spacing w:val="1"/>
          <w:sz w:val="28"/>
          <w:lang w:val="ru-RU"/>
        </w:rPr>
        <w:t xml:space="preserve">– 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9 классов </w:t>
      </w: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171143" w:rsidP="0065669E">
      <w:pPr>
        <w:spacing w:after="0"/>
        <w:rPr>
          <w:lang w:val="ru-RU"/>
        </w:rPr>
      </w:pP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171143">
      <w:pPr>
        <w:spacing w:after="0"/>
        <w:ind w:left="120"/>
        <w:jc w:val="center"/>
        <w:rPr>
          <w:lang w:val="ru-RU"/>
        </w:rPr>
      </w:pPr>
    </w:p>
    <w:p w:rsidR="00171143" w:rsidRPr="0065669E" w:rsidRDefault="00B61E7F">
      <w:pPr>
        <w:spacing w:after="0"/>
        <w:ind w:left="120"/>
        <w:jc w:val="center"/>
        <w:rPr>
          <w:lang w:val="ru-RU"/>
        </w:rPr>
      </w:pPr>
      <w:bookmarkStart w:id="3" w:name="8385f7dc-0ab0-4870-aa9c-d50d4a6594a1"/>
      <w:r w:rsidRPr="0065669E">
        <w:rPr>
          <w:rFonts w:ascii="Times New Roman" w:hAnsi="Times New Roman"/>
          <w:b/>
          <w:color w:val="000000"/>
          <w:sz w:val="28"/>
          <w:lang w:val="ru-RU"/>
        </w:rPr>
        <w:t>Каневская</w:t>
      </w:r>
      <w:bookmarkEnd w:id="3"/>
      <w:r w:rsidRPr="006566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f49827c-e8f0-4c9a-abd2-415b465ab7b1"/>
      <w:r w:rsidRPr="0065669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171143" w:rsidRPr="0065669E" w:rsidRDefault="00171143">
      <w:pPr>
        <w:rPr>
          <w:lang w:val="ru-RU"/>
        </w:rPr>
        <w:sectPr w:rsidR="00171143" w:rsidRPr="0065669E">
          <w:pgSz w:w="11906" w:h="16383"/>
          <w:pgMar w:top="1134" w:right="850" w:bottom="1134" w:left="1701" w:header="720" w:footer="720" w:gutter="0"/>
          <w:cols w:space="720"/>
        </w:sect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bookmarkStart w:id="5" w:name="block-36101205"/>
      <w:bookmarkEnd w:id="0"/>
      <w:r w:rsidRPr="0065669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71143" w:rsidRPr="0065669E" w:rsidRDefault="00171143">
      <w:pPr>
        <w:spacing w:after="0"/>
        <w:ind w:firstLine="600"/>
        <w:rPr>
          <w:lang w:val="ru-RU"/>
        </w:rPr>
      </w:pPr>
    </w:p>
    <w:p w:rsidR="00171143" w:rsidRPr="0065669E" w:rsidRDefault="00171143">
      <w:pPr>
        <w:spacing w:after="0"/>
        <w:ind w:firstLine="600"/>
        <w:rPr>
          <w:lang w:val="ru-RU"/>
        </w:rPr>
      </w:pPr>
      <w:bookmarkStart w:id="6" w:name="_Toc157707436"/>
      <w:bookmarkEnd w:id="6"/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содержания, воспитания осознанного отношения к труду, как созидательной деятельности человека по созданию материальных и духовных ценностей.</w:t>
      </w:r>
      <w:proofErr w:type="gramEnd"/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  <w:proofErr w:type="gramEnd"/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Программа по учебному предмету «Труд (технология)» конкретизирует содержание, предметные, метапредметные и личностные результаты.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Стратегическим документом, определяющими направление модернизации содержания и методов обучения, является ФГОС ООО.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Основной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целью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освоения содержания программы по учебному предмету «Труд (технология)» является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формирование технологической грамотности</w:t>
      </w:r>
      <w:r w:rsidRPr="0065669E">
        <w:rPr>
          <w:rFonts w:ascii="Times New Roman" w:hAnsi="Times New Roman"/>
          <w:color w:val="000000"/>
          <w:sz w:val="28"/>
          <w:lang w:val="ru-RU"/>
        </w:rPr>
        <w:t>, глобальных компетенций, творческого мышления.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Задачами учебного предмета «Труд (технология)» являются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овладение знаниями, умениями и опытом деятельности в предметной области «Технология»;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171143" w:rsidRPr="0065669E" w:rsidRDefault="00B61E7F">
      <w:pPr>
        <w:spacing w:after="0" w:line="48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труда и сферы профессиональной деятельности.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Основной методический принцип программы по учебному предмету «Труд (технология)»: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Программа по предмету «Труд (технология)» построена по модульному принципу.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</w:t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позволяющих достигнуть конкретных образовательных результатов, и предусматривает разные образовательные траектории ее реализации.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рамках, отведенных на учебный предмет часов. </w:t>
      </w: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ИНВАРИАНТНЫЕ МОДУЛИ ПРОГРАММЫ ПО УЧЕБНОМУ ПРЕДМЕТУ "ТРУДУ (ТЕХНОЛОГИЯ)"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с технологическими процессами, техническими системами, материалами, производством и профессиональной деятельностью.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</w:t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умений, необходимых для проектирования и усовершенствования продуктов (предметов), освоения и создания технологий.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отношений,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ВАРИАТИВНЫЕ МОДУЛИ ПРОГРАММЫ ПО УЧЕБНОМУ ПРЕДМЕТУ "ТРУД (ТЕХНОЛОГИЯ)"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171143" w:rsidRPr="0065669E" w:rsidRDefault="00171143">
      <w:pPr>
        <w:spacing w:after="0" w:line="120" w:lineRule="auto"/>
        <w:ind w:left="120"/>
        <w:rPr>
          <w:lang w:val="ru-RU"/>
        </w:rPr>
      </w:pP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Модули «Животноводство» и «Растениеводство»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Модули знакомят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 программе по учебному предмету «Труд (технология)» осуществляется реализация межпредметных связей: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</w:t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протекающих в технических системах, использовании программных сервисов;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 обществознанием при освоении тем в инвариантном модуле «Производство и технологии».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отведенное на изучение учебного предмета "Труд (технология)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</w:t>
      </w:r>
      <w:proofErr w:type="gramEnd"/>
    </w:p>
    <w:p w:rsidR="00171143" w:rsidRPr="0065669E" w:rsidRDefault="00171143">
      <w:pPr>
        <w:rPr>
          <w:lang w:val="ru-RU"/>
        </w:rPr>
        <w:sectPr w:rsidR="00171143" w:rsidRPr="0065669E">
          <w:pgSz w:w="11906" w:h="16383"/>
          <w:pgMar w:top="1134" w:right="850" w:bottom="1134" w:left="1701" w:header="720" w:footer="720" w:gutter="0"/>
          <w:cols w:space="720"/>
        </w:sectPr>
      </w:pPr>
    </w:p>
    <w:p w:rsidR="00171143" w:rsidRPr="0065669E" w:rsidRDefault="00B61E7F">
      <w:pPr>
        <w:spacing w:before="161" w:after="161"/>
        <w:ind w:left="120"/>
        <w:rPr>
          <w:lang w:val="ru-RU"/>
        </w:rPr>
      </w:pPr>
      <w:bookmarkStart w:id="7" w:name="block-36101201"/>
      <w:bookmarkEnd w:id="5"/>
      <w:r w:rsidRPr="006566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171143" w:rsidRPr="0065669E" w:rsidRDefault="00B61E7F">
      <w:pPr>
        <w:spacing w:before="180" w:after="0" w:line="264" w:lineRule="auto"/>
        <w:ind w:left="120"/>
        <w:jc w:val="both"/>
        <w:rPr>
          <w:lang w:val="ru-RU"/>
        </w:rPr>
      </w:pPr>
      <w:bookmarkStart w:id="8" w:name="_Toc141791714"/>
      <w:bookmarkEnd w:id="8"/>
      <w:r w:rsidRPr="0065669E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171143" w:rsidRPr="0065669E" w:rsidRDefault="00171143">
      <w:pPr>
        <w:spacing w:after="0"/>
        <w:ind w:left="120"/>
        <w:rPr>
          <w:lang w:val="ru-RU"/>
        </w:rPr>
      </w:pPr>
      <w:bookmarkStart w:id="9" w:name="_Toc157707439"/>
      <w:bookmarkEnd w:id="9"/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«Производство и технологии»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Какие бывают профессии. Мир труда и профессий. Социальная значимость профессий.</w:t>
      </w:r>
    </w:p>
    <w:p w:rsidR="00171143" w:rsidRPr="0065669E" w:rsidRDefault="00171143">
      <w:pPr>
        <w:spacing w:after="0" w:line="48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Виды машин и механизмов. Кинематические схемы.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Технологические задачи и способы их решения.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Техническое моделирование и конструирование. Конструкторская документация.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Перспективы развития техники и технологий.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Инженерные профессии.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Создание технологий как основная задача современной науки.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Промышленная эстетика. Дизайн.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Народные ремёсла. Народные ремёсла и промыслы России.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Цифровизация производства. Цифровые технологии и способы обработки информации.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Понятие высокотехнологичных отраслей. «Высокие технологии» двойного назначения.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дизайном, их востребованность на рынке труда.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Рынок труда. Функции рынка труда. Трудовые ресурсы.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Модель реализации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бизнес-идеи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. Этапы разработки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бизнес-проекта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Технологическое предпринимательство. Инновации и их виды. Новые рынки для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Мир профессий. Выбор профессии. </w:t>
      </w:r>
    </w:p>
    <w:p w:rsidR="00171143" w:rsidRPr="0065669E" w:rsidRDefault="00171143">
      <w:pPr>
        <w:spacing w:after="0"/>
        <w:ind w:left="120"/>
        <w:jc w:val="both"/>
        <w:rPr>
          <w:lang w:val="ru-RU"/>
        </w:rPr>
      </w:pPr>
      <w:bookmarkStart w:id="10" w:name="_Toc157707445"/>
      <w:bookmarkEnd w:id="10"/>
    </w:p>
    <w:p w:rsidR="00171143" w:rsidRPr="0065669E" w:rsidRDefault="00171143">
      <w:pPr>
        <w:spacing w:after="0" w:line="48" w:lineRule="auto"/>
        <w:ind w:left="120"/>
        <w:jc w:val="both"/>
        <w:rPr>
          <w:lang w:val="ru-RU"/>
        </w:rPr>
      </w:pP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«Компьютерная графика. Черчение»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Основы графической грамоты. Графические материалы и инструменты.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Чтение чертежа.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Создание проектной документации.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Основы выполнения чертежей с использованием чертёжных инструментов и приспособлений.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Стандарты оформления.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Понятие о графическом редакторе, компьютерной графике.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Инструменты графического редактора. Создание эскиза в графическом редакторе.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создания и редактирования текста в графическом редакторе.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Создание печатной продукции в графическом редакторе.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Понятие графической модели.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Математические, физические и информационные модели.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Графические модели. Виды графических моделей.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Количественная и качественная оценка модели.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черчением, их востребованность на рынке труда.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Создание документов, виды документов. Основная надпись.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Геометрические примитивы.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Создание, редактирование и трансформация графических объектов.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 и сборочные чертежи.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Изделия и их модели. Анализ формы объекта и синтез модели.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компьютерной графикой, их востребованность на рынке труда.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171143" w:rsidRPr="0065669E" w:rsidRDefault="00171143">
      <w:pPr>
        <w:spacing w:after="0"/>
        <w:ind w:left="120"/>
        <w:jc w:val="both"/>
        <w:rPr>
          <w:lang w:val="ru-RU"/>
        </w:rPr>
      </w:pPr>
      <w:bookmarkStart w:id="11" w:name="_Toc157707451"/>
      <w:bookmarkEnd w:id="11"/>
    </w:p>
    <w:p w:rsidR="00171143" w:rsidRPr="0065669E" w:rsidRDefault="00171143">
      <w:pPr>
        <w:spacing w:after="0" w:line="144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Создание объёмных моделей с помощью компьютерных программ.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lastRenderedPageBreak/>
        <w:t>8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-моделирование как технология создания визуальных моделей.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-моделировании. Куб и кубоид. Шар и многогранник. Цилиндр, призма, пирамида.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Понятие «прототипирование». Создание цифровой объёмной модели.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создания цифровой объёмной модели.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Моделирование сложных объектов. Рендеринг. Полигональная сетка.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Понятие «аддитивные технологии».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-принтеры.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Области применения трёхмерной печати. Сырьё для трёхмерной печати.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-принтере.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-печатью.</w:t>
      </w:r>
    </w:p>
    <w:p w:rsidR="00171143" w:rsidRPr="0065669E" w:rsidRDefault="00171143">
      <w:pPr>
        <w:spacing w:after="0"/>
        <w:ind w:left="120"/>
        <w:jc w:val="both"/>
        <w:rPr>
          <w:lang w:val="ru-RU"/>
        </w:rPr>
      </w:pPr>
      <w:bookmarkStart w:id="12" w:name="_Toc157707455"/>
      <w:bookmarkEnd w:id="12"/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«Технологии обработки материалов и пищевых продуктов»</w:t>
      </w:r>
    </w:p>
    <w:p w:rsidR="00171143" w:rsidRPr="0065669E" w:rsidRDefault="00171143">
      <w:pPr>
        <w:spacing w:after="0" w:line="96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Бумага и её свойства. Производство бумаги, история и современные технологии.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Ручной и электрифицированный инструмент для обработки древесины.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Операции (основные): разметка, пиление, сверление, зачистка, декорирование древесины.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Народные промыслы по обработке древесины.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древесины.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древесины».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Общие сведения о питании и технологиях приготовления пищи.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Рациональное, здоровое питание, режим питания, пищевая пирамида.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пищевых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Групповой проект по теме «Питание и здоровье человека».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Современные технологии производства тканей с разными свойствами.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Основы технологии изготовления изделий из текстильных материалов.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Устройство швейной машины: виды приводов швейной машины, регуляторы.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Виды стежков, швов. Виды ручных и машинных швов (стачные, краевые).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со швейным производством.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проектного швейного изделия (например, мешок для сменной обуви, прихватка, лоскутное шитьё).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пошиву проектного изделия, отделке изделия.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Народные промыслы по обработке металла.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Способы обработки тонколистового металла.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Слесарный верстак. Инструменты для разметки, правки, резания тонколистового металла.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Операции (основные): правка, разметка, резание, гибка тонколистового металла.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и обработкой металлов.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металла».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Выполнение проектного изделия по технологической карте.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Потребительские и технические требования к качеству готового изделия.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Оценка качества проектного изделия из тонколистового металла.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Определение качества молочных продуктов, правила хранения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пищевым производством.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Современные текстильные материалы, получение и свойства.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Сравнение свой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ств тк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>аней, выбор ткани с учётом эксплуатации изделия.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Одежда, виды одежды. Мода и стиль.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текстильных материалов».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Оценка качества изготовления проектного швейного изделия.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конструкционных материалов.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Пластмасса и другие современные материалы: свойства, получение и использование.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пищевых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Блюда национальной кухни из мяса, рыбы.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Групповой проект по теме «Технологии обработки пищевых продуктов».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общественным питанием.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Технологии обработки текстильных материалов.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Конструирование одежды. Плечевая и поясная одежда.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Чертёж выкроек швейного изделия.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Моделирование поясной и плечевой одежды.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Оценка качества изготовления швейного изделия.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Профессии, связанные с производством одежды.</w:t>
      </w:r>
    </w:p>
    <w:p w:rsidR="00171143" w:rsidRPr="0065669E" w:rsidRDefault="00171143">
      <w:pPr>
        <w:spacing w:after="0"/>
        <w:ind w:left="120"/>
        <w:jc w:val="both"/>
        <w:rPr>
          <w:lang w:val="ru-RU"/>
        </w:rPr>
      </w:pPr>
      <w:bookmarkStart w:id="13" w:name="_Toc157707459"/>
      <w:bookmarkEnd w:id="13"/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«Робототехника»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Автоматизация и роботизация. Принципы работы робота.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Классификация современных роботов. Виды роботов, их функции и назначение.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Взаимосвязь конструкции робота и выполняемой им функции.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Робототехнический конструктор и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комплектующие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>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Чтение схем. Сборка роботизированной конструкции по готовой схеме.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Базовые принципы программирования.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Визуальный язык для программирования простых робототехнических систем.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71143" w:rsidRPr="0065669E" w:rsidRDefault="00171143">
      <w:pPr>
        <w:spacing w:after="0" w:line="96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Мобильная робототехника. Организация перемещения робототехнических устройств.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Транспортные роботы. Назначение, особенности.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Знакомство с контроллером, моторами, датчиками.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Сборка мобильного робота.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Принципы программирования мобильных роботов.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Промышленные и бытовые роботы, их классификация, назначение, использование.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Беспилотные автоматизированные системы, их виды, назначение.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Реализация алгоритмов управления отдельными компонентами и роботизированными системами.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Анализ и проверка на работоспособность, усовершенствование конструкции робота.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Классификация беспилотных летательных аппаратов.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Конструкция беспилотных летательных аппаратов.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Правила безопасной эксплуатации аккумулятора.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Воздушный винт, характеристика. Аэродинамика полёта.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Органы управления. Управление беспилотными летательными аппаратами.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Обеспечение безопасности при подготовке к полету, во время полета.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Учебный проект по робототехнике (одна из предложенных тем на выбор).</w:t>
      </w:r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Робототехнические и автоматизированные системы.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Система интернет вещей. Промышленный интернет вещей.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Потребительский интернет вещей.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Нейротехнологии и нейроинтерфейсы.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Управление роботами с использованием телеметрических систем.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Мир профессий. Профессии в области робототехники.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Индивидуальный проект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по робототехнике.</w:t>
      </w:r>
    </w:p>
    <w:p w:rsidR="00171143" w:rsidRPr="0065669E" w:rsidRDefault="00171143">
      <w:pPr>
        <w:spacing w:after="0" w:line="264" w:lineRule="auto"/>
        <w:ind w:firstLine="600"/>
        <w:jc w:val="both"/>
        <w:rPr>
          <w:lang w:val="ru-RU"/>
        </w:rPr>
      </w:pPr>
      <w:bookmarkStart w:id="14" w:name="_Toc141791715"/>
      <w:bookmarkEnd w:id="14"/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171143" w:rsidRPr="0065669E" w:rsidRDefault="00171143">
      <w:pPr>
        <w:spacing w:after="0"/>
        <w:ind w:left="120"/>
        <w:jc w:val="both"/>
        <w:rPr>
          <w:lang w:val="ru-RU"/>
        </w:rPr>
      </w:pPr>
      <w:bookmarkStart w:id="15" w:name="_Toc157707466"/>
      <w:bookmarkEnd w:id="15"/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«Автоматизированные системы»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lastRenderedPageBreak/>
        <w:t>8–9 классы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Введение в автоматизированные системы.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Виды автоматизированных систем, их применение на производстве. 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Элементная база автоматизированных систем.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Управление техническими системами.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171143" w:rsidRPr="0065669E" w:rsidRDefault="00171143">
      <w:pPr>
        <w:spacing w:after="0"/>
        <w:ind w:left="120"/>
        <w:jc w:val="both"/>
        <w:rPr>
          <w:lang w:val="ru-RU"/>
        </w:rPr>
      </w:pPr>
      <w:bookmarkStart w:id="16" w:name="_Toc157707468"/>
      <w:bookmarkEnd w:id="16"/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«Животноводство»</w:t>
      </w:r>
    </w:p>
    <w:p w:rsidR="00171143" w:rsidRPr="0065669E" w:rsidRDefault="00171143">
      <w:pPr>
        <w:spacing w:after="0" w:line="96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животных.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Домашние животные. Сельскохозяйственные животные.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Содержание сельскохозяйственных животных: помещение, оборудование, уход.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Разведение животных. Породы животных, их создание.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Лечение животных. Понятие о ветеринарии.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Заготовка кормов. Кормление животных. Питательность корма. Рацион.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Животные у нас дома. Забота о домашних и бездомных животных.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Проблема клонирования живых организмов. Социальные и этические проблемы.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Производство животноводческих продуктов.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Использование цифровых технологий в животноводстве.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Цифровая «умная» ферма — перспективное направление роботизации в животноводстве.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Профессии, связанные с деятельностью животновода.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171143" w:rsidRPr="0065669E" w:rsidRDefault="00171143">
      <w:pPr>
        <w:spacing w:after="0"/>
        <w:ind w:left="120"/>
        <w:jc w:val="both"/>
        <w:rPr>
          <w:lang w:val="ru-RU"/>
        </w:rPr>
      </w:pPr>
      <w:bookmarkStart w:id="17" w:name="_Toc157707470"/>
      <w:bookmarkEnd w:id="17"/>
    </w:p>
    <w:p w:rsidR="00171143" w:rsidRPr="0065669E" w:rsidRDefault="00171143">
      <w:pPr>
        <w:spacing w:after="0" w:line="120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Модуль «Растениеводство»</w:t>
      </w:r>
    </w:p>
    <w:p w:rsidR="00171143" w:rsidRPr="0065669E" w:rsidRDefault="00171143">
      <w:pPr>
        <w:spacing w:after="0" w:line="96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7–8 классы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Элементы технологий выращивания сельскохозяйственных культур.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Почвы, виды почв. Плодородие почв.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Инструменты обработки почвы: ручные и механизированные. Сельскохозяйственная техника.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Культурные растения и их классификация.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Выращивание растений на школьном/приусадебном участке.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Полезные для человека дикорастущие растения и их классификация.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Сохранение природной среды.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Сельскохозяйственное производство.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Автоматизация и роботизация сельскохозяйственного производства: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использованием спутниковой системы навигации;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автоматизация тепличного хозяйства;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применение роботов-манипуляторов для уборки урожая;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внесение удобрения на основе данных от азотно-спектральных датчиков;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определение критических точек полей с помощью спутниковых снимков;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использование беспилотных летательных аппаратов и другое.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Генно-модифицированные растения: положительные и отрицательные аспекты.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Сельскохозяйственные профессии.</w:t>
      </w:r>
    </w:p>
    <w:p w:rsidR="00171143" w:rsidRPr="0065669E" w:rsidRDefault="00B61E7F">
      <w:pPr>
        <w:spacing w:after="0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171143" w:rsidRPr="0065669E" w:rsidRDefault="00171143">
      <w:pPr>
        <w:rPr>
          <w:lang w:val="ru-RU"/>
        </w:rPr>
        <w:sectPr w:rsidR="00171143" w:rsidRPr="0065669E">
          <w:pgSz w:w="11906" w:h="16383"/>
          <w:pgMar w:top="1134" w:right="850" w:bottom="1134" w:left="1701" w:header="720" w:footer="720" w:gutter="0"/>
          <w:cols w:space="720"/>
        </w:sectPr>
      </w:pPr>
    </w:p>
    <w:p w:rsidR="00171143" w:rsidRPr="0065669E" w:rsidRDefault="00B61E7F">
      <w:pPr>
        <w:spacing w:before="161" w:after="0" w:line="264" w:lineRule="auto"/>
        <w:ind w:left="120"/>
        <w:jc w:val="both"/>
        <w:rPr>
          <w:lang w:val="ru-RU"/>
        </w:rPr>
      </w:pPr>
      <w:bookmarkStart w:id="18" w:name="block-36101203"/>
      <w:bookmarkEnd w:id="7"/>
      <w:r w:rsidRPr="0065669E">
        <w:rPr>
          <w:rFonts w:ascii="Times New Roman" w:hAnsi="Times New Roman"/>
          <w:b/>
          <w:color w:val="333333"/>
          <w:sz w:val="28"/>
          <w:lang w:val="ru-RU"/>
        </w:rPr>
        <w:lastRenderedPageBreak/>
        <w:t>ПЛАНИРУЕМЫЕ ОБРАЗОВАТЕЛЬНЫЕ РЕЗУЛЬТАТЫ</w:t>
      </w:r>
    </w:p>
    <w:p w:rsidR="00171143" w:rsidRPr="0065669E" w:rsidRDefault="00B61E7F">
      <w:pPr>
        <w:spacing w:before="180" w:after="0" w:line="264" w:lineRule="auto"/>
        <w:ind w:left="120"/>
        <w:jc w:val="both"/>
        <w:rPr>
          <w:lang w:val="ru-RU"/>
        </w:rPr>
      </w:pPr>
      <w:bookmarkStart w:id="19" w:name="_Toc141791749"/>
      <w:bookmarkEnd w:id="19"/>
      <w:r w:rsidRPr="006566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проявление интереса к истории и современному состоянию российской науки и технологии;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ценностное отношение к достижениям российских инженеров и учёных;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гражданского и духовно-нравственного воспитания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восприятие эстетических каче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>едметов труда;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умение создавать эстетически значимые изделия из различных материалов;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4) ценности научного познания и практической деятельности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осознание ценности науки как фундамента технологий;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 и эмоционального благополучия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трудового воспитания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уважение к труду, трудящимся, результатам труда (своего и других людей);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умение ориентироваться в мире современных профессий;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4"/>
          <w:sz w:val="28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ориентация на достижение выдающихся результатов в профессиональной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осознание пределов преобразовательной деятельности человека.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bookmarkStart w:id="20" w:name="_Toc141791750"/>
      <w:bookmarkEnd w:id="20"/>
      <w:r w:rsidRPr="0065669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71143" w:rsidRPr="0065669E" w:rsidRDefault="00171143">
      <w:pPr>
        <w:spacing w:after="0" w:line="264" w:lineRule="auto"/>
        <w:ind w:left="120"/>
        <w:jc w:val="both"/>
        <w:rPr>
          <w:lang w:val="ru-RU"/>
        </w:rPr>
      </w:pPr>
      <w:bookmarkStart w:id="21" w:name="_Toc157707474"/>
      <w:bookmarkEnd w:id="21"/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природных и рукотворных объектов;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2"/>
          <w:sz w:val="28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Базовые проектные действия: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выявлять проблемы, связанные с ними цели, задачи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планирование проектной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разрабатывать и реализовывать проектный замысел и оформлять его в форме «продукта»;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осуществлять самооценку процесса и результата проектной деятельности, взаимооценку.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оценивать полноту, достоверность и актуальность полученной информации;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опытным путём изучать свойства различных материалов;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строить и оценивать модели объектов, явлений и процессов;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в зависимости от поставленной задачи;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понимать различие между данными, информацией и знаниями;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2"/>
          <w:sz w:val="28"/>
          <w:lang w:val="ru-RU"/>
        </w:rPr>
        <w:t>владеть начальными навыками работы с «большими данными»;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владеть технологией трансформации данных в информацию, информации в знания.</w:t>
      </w:r>
    </w:p>
    <w:p w:rsidR="00171143" w:rsidRPr="0065669E" w:rsidRDefault="00171143">
      <w:pPr>
        <w:spacing w:after="0" w:line="144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Самоорганизация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делать выбор и брать ответственность за решение.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амоконтроль (рефлексия)</w:t>
      </w:r>
      <w:proofErr w:type="gramStart"/>
      <w:r w:rsidRPr="0065669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давать адекватную оценку ситуации и предлагать план её изменения;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преобразовательной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Умение принятия себя и других: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171143" w:rsidRPr="0065669E" w:rsidRDefault="00171143">
      <w:pPr>
        <w:spacing w:after="0" w:line="168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 xml:space="preserve">Общение: 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 ходе обсуждения учебного материала, планирования и осуществления учебного проекта;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 рамках публичного представления результатов проектной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 ходе совместного решения задачи с использованием облачных сервисов;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 ходе общения с представителями других культур, в частности в социальных сетях.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владеть навыками отстаивания своей точки зрения, используя при этом законы логики;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уметь распознавать некорректную аргументацию.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Для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 xml:space="preserve">всех модулей </w:t>
      </w:r>
      <w:r w:rsidRPr="0065669E">
        <w:rPr>
          <w:rFonts w:ascii="Times New Roman" w:hAnsi="Times New Roman"/>
          <w:color w:val="000000"/>
          <w:sz w:val="28"/>
          <w:lang w:val="ru-RU"/>
        </w:rPr>
        <w:t>обязательные предметные результаты: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организовывать рабочее место в соответствии с изучаемой технологией;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 освоения содержания модуля «Производство и технологии»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технологии;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потребности человека;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классифицировать технику, описывать назначение техники;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5"/>
          <w:sz w:val="28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использовать метод учебного проектирования, выполнять учебные проекты;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назвать и характеризовать профессии, связанные с миром техники и технологий.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машины и механизмы;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предметы труда в различных видах материального производства;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 инженерной и изобретательской деятельностью.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приводить примеры развития технологий;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народные промыслы и ремёсла России;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оценивать области применения технологий, понимать их возможности и ограничения;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выявлять экологические проблемы;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профессии, связанные со сферой дизайна.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общие принципы управления;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анализировать возможности и сферу применения современных технологий;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направления развития и особенности перспективных технологий;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предлагать предпринимательские идеи, обосновывать их решение;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2"/>
          <w:sz w:val="28"/>
          <w:lang w:val="ru-RU"/>
        </w:rPr>
        <w:t>определять проблему, анализировать потребности в продукте;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технологиями,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создавать модели экономической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разрабатывать бизнес-проект;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4"/>
          <w:sz w:val="28"/>
          <w:lang w:val="ru-RU"/>
        </w:rPr>
        <w:t>оценивать эффективность предпринимательской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планировать своё профессиональное образование и профессиональную карьеру.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«Компьютерная графика. Черчение»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и области применения графической информации;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применять чертёжные инструменты;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читать и выполнять чертежи на листе А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4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(рамка, основная надпись, масштаб, виды, нанесение размеров);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знать и использовать для выполнения чертежей инструменты графического редактора;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создавать тексты, рисунки в графическом редакторе;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конструкторской документации;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графических моделей;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и оформлять сборочный чертёж;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владеть ручными способами вычерчивания чертежей, эскизов и технических рисунков деталей;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уметь читать чертежи деталей и осуществлять расчёты по чертежам;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использовать программное обеспечение для создания проектной документации;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создавать различные виды документов;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владеть способами создания, редактирования и трансформации графических объектов;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5669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с использованием программного обеспечения;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 и сборочные чертежи;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черчением, компьютерной графикой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2"/>
          <w:sz w:val="28"/>
          <w:lang w:val="ru-RU"/>
        </w:rPr>
        <w:t>выполнять эскизы, схемы, чертежи с использованием чертёж</w:t>
      </w:r>
      <w:r w:rsidRPr="0065669E">
        <w:rPr>
          <w:rFonts w:ascii="Times New Roman" w:hAnsi="Times New Roman"/>
          <w:color w:val="000000"/>
          <w:sz w:val="28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 в системе автоматизированного проектирования (САПР);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-моделирование, прототипирование, макетирование»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виды, свойства и назначение моделей;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макетов и их назначение;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развёртку и соединять фрагменты макета;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сборку деталей макета;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разрабатывать графическую документацию;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-модели, используя программное обеспечение;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устанавливать адекватность модели объекту и целям моделирования;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проводить анализ и модернизацию компьютерной модели;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презентовать изделие;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-принтер, лазерный гравёр и другие);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выполнять этапы аддитивного производства;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модернизировать прототип в соответствии с поставленной задачей;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-моделирования,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бумаги, её свойства, получение и применение;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древесины;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свойства конструкционных материалов;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древесины, пиломатериалов;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древесины разных пород деревьев;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яиц, круп, овощей;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первичной обработки овощей, круп;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яиц, овощей, круп;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планировки кухни; способы рационального размещения мебели;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анализировать и сравнивать свойства текстильных материалов;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выбирать материалы, инструменты и оборудование для выполнения швейных работ;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использовать ручные инструменты для выполнения швейных работ;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 концу обучения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 xml:space="preserve"> в 6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свойства конструкционных материалов;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народные промыслы по обработке металла;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виды металлов и их сплавов;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исследовать, анализировать и сравнивать свойства металлов и их сплавов;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обрабатывать металлы и их сплавы слесарным инструментом;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молока и молочных продуктов;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определять качество молочных продуктов, называть правила хранения продуктов;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молока и молочных продуктов;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теста, технологии приготовления разных видов теста;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национальные блюда из разных видов теста;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одежды, характеризовать стили одежды;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текстильные материалы, их получение и свойства;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исследовать и анализировать свойства конструкционных материалов;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применять технологии механической обработки конструкционных материалов;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художественное оформление изделий;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знать и называть пищевую ценность рыбы, морепродуктов продуктов; определять качество рыбы;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знать и называть пищевую ценность мяса животных, мяса птицы, определять качество;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выполнять технологии приготовления блюд из рыбы,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технологии приготовления из мяса животных, мяса птицы;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блюда национальной кухни из рыбы, мяса;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конструкционные особенности костюма;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выбирать текстильные материалы для изделий с учётом их свойств;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самостоятельно выполнять чертёж выкроек швейного изделия;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«Робототехника»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5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классифицировать и характеризовать роботов по видам и назначению;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знать основные законы робототехники;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назначение деталей робототехнического конструктора;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6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транспортных роботов, описывать их назначение;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конструировать мобильного робота по схеме; усовершенствовать конструкцию;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программировать мобильного робота;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управлять мобильными роботами в компьютерно-управляемых средах;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уметь осуществлять робототехнические проекты;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презентовать изделие;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7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промышленных роботов, описывать их назначение и функции;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беспилотные автоматизированные системы;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назвать виды бытовых роботов, описывать их назначение и функции;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осуществлять робототехнические проекты, совершенствовать </w:t>
      </w:r>
      <w:r w:rsidRPr="0065669E">
        <w:rPr>
          <w:rFonts w:ascii="Times New Roman" w:hAnsi="Times New Roman"/>
          <w:color w:val="000000"/>
          <w:spacing w:val="-2"/>
          <w:sz w:val="28"/>
          <w:lang w:val="ru-RU"/>
        </w:rPr>
        <w:t>конструкцию, испытывать и презентовать результат проекта;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8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приводить примеры из истории развития беспилотного авиастроения, применения беспилотных летательных аппаратов;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сборку беспилотного летательного аппарата;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пилотирование беспилотных летательных аппаратов;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соблюдать правила безопасного пилотирования беспилотных летательных аппаратов;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65669E">
        <w:rPr>
          <w:rFonts w:ascii="Times New Roman" w:hAnsi="Times New Roman"/>
          <w:b/>
          <w:color w:val="000000"/>
          <w:sz w:val="28"/>
          <w:lang w:val="ru-RU"/>
        </w:rPr>
        <w:t>в 9 классе: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автоматизированные и роботизированные системы;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современные технологии в управлении автоматизированными и роботизированными системами (искусственный интеллект, нейротехнологии, машинное зрение, телеметрия и пр.), назвать области их применения;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анализировать перспективы развития беспилотной робототехники;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составлять алгоритмы и программы по управлению робототехническими системами;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использовать языки программирования для управления роботами;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2"/>
          <w:sz w:val="28"/>
          <w:lang w:val="ru-RU"/>
        </w:rPr>
        <w:t>осуществлять управление групповым взаимодействием роботов;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пилотирования;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самостоятельно осуществлять робототехнические проекты;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робототехникой, их востребованность на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вариативного модуля «Автоматизированные системы»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К концу обучения в 8–9 классах: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признаки автоматизированных систем, их виды;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принципы управления технологическими процессами;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управляющие и управляемые системы, функции обратной связи;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pacing w:val="-4"/>
          <w:sz w:val="28"/>
          <w:lang w:val="ru-RU"/>
        </w:rPr>
        <w:t>осуществлять управление учебными техническими системами;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конструировать автоматизированные системы;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объяснять принцип сборки электрических схем;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«Животноводство»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</w:t>
      </w:r>
      <w:r w:rsidRPr="0065669E">
        <w:rPr>
          <w:rFonts w:ascii="Times New Roman" w:hAnsi="Times New Roman"/>
          <w:color w:val="000000"/>
          <w:sz w:val="28"/>
          <w:lang w:val="ru-RU"/>
        </w:rPr>
        <w:t>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животноводства;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виды сельскохозяйственных животных, характерных для данного региона;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оценивать условия содержания животных в различных условиях;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оказания первой помощи заболевшим или пораненным животным;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способы переработки и хранения продукции животноводства;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пути цифровизации животноводческого производства;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объяснять особенности сельскохозяйственного производства своего региона;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 освоения содержания модуля «Растениеводство»</w:t>
      </w:r>
    </w:p>
    <w:p w:rsidR="00171143" w:rsidRPr="0065669E" w:rsidRDefault="00171143">
      <w:pPr>
        <w:spacing w:after="0" w:line="72" w:lineRule="auto"/>
        <w:ind w:left="120"/>
        <w:jc w:val="both"/>
        <w:rPr>
          <w:lang w:val="ru-RU"/>
        </w:rPr>
      </w:pPr>
    </w:p>
    <w:p w:rsidR="00171143" w:rsidRPr="0065669E" w:rsidRDefault="00B61E7F">
      <w:pPr>
        <w:spacing w:after="0" w:line="264" w:lineRule="auto"/>
        <w:ind w:left="120"/>
        <w:jc w:val="both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К концу обучения в 7–8 классах: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растениеводства;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виды и свойства почв данного региона;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ручные и механизированные инструменты обработки почвы;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классифицировать культурные растения по различным основаниям;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полезные дикорастущие растения и знать их свойства;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назвать опасные для человека дикорастущие растения;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полезные для человека грибы;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называть опасные для человека грибы;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 xml:space="preserve">владеть методами сбора, переработки и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хранения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полезных для человека грибов;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основные направления цифровизации и роботизации в растениеводстве;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171143" w:rsidRPr="0065669E" w:rsidRDefault="00B61E7F">
      <w:pPr>
        <w:spacing w:after="0" w:line="264" w:lineRule="auto"/>
        <w:ind w:firstLine="600"/>
        <w:jc w:val="both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171143" w:rsidRPr="0065669E" w:rsidRDefault="00171143">
      <w:pPr>
        <w:rPr>
          <w:lang w:val="ru-RU"/>
        </w:rPr>
        <w:sectPr w:rsidR="00171143" w:rsidRPr="0065669E">
          <w:pgSz w:w="11906" w:h="16383"/>
          <w:pgMar w:top="1134" w:right="850" w:bottom="1134" w:left="1701" w:header="720" w:footer="720" w:gutter="0"/>
          <w:cols w:space="720"/>
        </w:sectPr>
      </w:pPr>
    </w:p>
    <w:p w:rsidR="00171143" w:rsidRDefault="00B61E7F">
      <w:pPr>
        <w:spacing w:after="0"/>
        <w:ind w:left="120"/>
      </w:pPr>
      <w:bookmarkStart w:id="22" w:name="block-36101204"/>
      <w:bookmarkEnd w:id="18"/>
      <w:r w:rsidRPr="006566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5"/>
        <w:gridCol w:w="4816"/>
        <w:gridCol w:w="1406"/>
        <w:gridCol w:w="1841"/>
        <w:gridCol w:w="1910"/>
        <w:gridCol w:w="2416"/>
      </w:tblGrid>
      <w:tr w:rsidR="00171143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элементы графических изображений и их построение.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 w:rsidRPr="006E3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Конструирование: подвижные и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Название модуля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35"/>
        <w:gridCol w:w="1841"/>
        <w:gridCol w:w="1910"/>
        <w:gridCol w:w="2646"/>
      </w:tblGrid>
      <w:tr w:rsidR="00171143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</w:t>
            </w: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.П</w:t>
            </w:r>
            <w:proofErr w:type="gramEnd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ерспективы развития техники и технологий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Черчение. Основные геометрические построения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печатной продукции в графическом редакторе.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 w:rsidRPr="006E3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 в области робототехники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143" w:rsidRDefault="00B61E7F">
      <w:pPr>
        <w:spacing w:after="0"/>
        <w:ind w:left="120"/>
      </w:pPr>
      <w:bookmarkStart w:id="23" w:name="block-36101207"/>
      <w:bookmarkEnd w:id="22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33"/>
        <w:gridCol w:w="4778"/>
        <w:gridCol w:w="1455"/>
        <w:gridCol w:w="1841"/>
        <w:gridCol w:w="1910"/>
        <w:gridCol w:w="2503"/>
      </w:tblGrid>
      <w:tr w:rsidR="00171143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технологии. 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 w:rsidRPr="006E3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Программа для редактирования готовых моделей. Основные приемы макетирования. Оценка качества макета.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 w:rsidRPr="006E3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Защита проекта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обработки пищевых продуктов. Рыба и мясо в питании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робототехнический проект с использованием контроллера и электронных компонентов «Взаимодействие роботов».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143" w:rsidRDefault="00B61E7F">
      <w:pPr>
        <w:spacing w:after="0"/>
        <w:ind w:left="120"/>
      </w:pPr>
      <w:bookmarkStart w:id="24" w:name="block-36101200"/>
      <w:bookmarkEnd w:id="23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509"/>
        <w:gridCol w:w="1841"/>
        <w:gridCol w:w="1910"/>
        <w:gridCol w:w="2599"/>
      </w:tblGrid>
      <w:tr w:rsidR="00171143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 w:rsidRPr="006E3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Прототипирование.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-моделирование как технология создания трехмерных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Изготовление прототипов с использованием технологического оборудования.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профессий. Профессии, связанные с 3D-печатью. Защита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летательные аппараты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«Робототехника». Защита проекта по робототехнике. Мир профессий, связанных с робототехникой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143" w:rsidRDefault="00B61E7F">
      <w:pPr>
        <w:spacing w:after="0"/>
        <w:ind w:left="120"/>
      </w:pPr>
      <w:bookmarkStart w:id="25" w:name="block-36101193"/>
      <w:bookmarkEnd w:id="24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4798"/>
        <w:gridCol w:w="1442"/>
        <w:gridCol w:w="1841"/>
        <w:gridCol w:w="1910"/>
        <w:gridCol w:w="2480"/>
      </w:tblGrid>
      <w:tr w:rsidR="00171143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Бизнес-планирование. 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построения разрезов и сечений в САПР.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 w:rsidRPr="006E32F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-моделирование, прототипирование, макетирование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профессий. Профессии, связанные с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программирование БЛА. Управление групповым взаимодействием роботов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«Интренет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143" w:rsidRDefault="00B61E7F">
      <w:pPr>
        <w:spacing w:after="0"/>
        <w:ind w:left="120"/>
      </w:pPr>
      <w:bookmarkStart w:id="26" w:name="block-36101206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78"/>
        <w:gridCol w:w="4649"/>
        <w:gridCol w:w="1194"/>
        <w:gridCol w:w="1841"/>
        <w:gridCol w:w="1910"/>
        <w:gridCol w:w="1347"/>
        <w:gridCol w:w="2221"/>
      </w:tblGrid>
      <w:tr w:rsidR="00171143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Технологический процесс. Практическая работа «Анализ технологических операций»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Проекты и проектирование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графической грамоты. Практическая работа «Чтение графических изображений»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развёртки футляра»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чертежей. Практическая работа «Выполнение чертежа плоской детали (изделия)»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 (чертёжник, картограф и др.)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свойства. Практическая работа «Изучение свойств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бумаги, история и современные технологии. Практическая работа «Составление технологической карты выполнения изделия из бумаги»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Виды и свойства конструкционных материалов. Древесина. Практическая работа «Изучение свой</w:t>
            </w: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ств др</w:t>
            </w:r>
            <w:proofErr w:type="gramEnd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древесины ручным инструментом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ручными инструментами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древесины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древесины»: выполнение технологических операций с использованием электрифицированного инструмента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отделки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древесины». </w:t>
            </w:r>
            <w:r>
              <w:rPr>
                <w:rFonts w:ascii="Times New Roman" w:hAnsi="Times New Roman"/>
                <w:color w:val="000000"/>
                <w:sz w:val="24"/>
              </w:rPr>
              <w:t>Отделка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производством и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обработкой древесины: столяр, плотник, резчик по дереву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и оценка качества проекта «Изделие из древесины»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питания. Пищевая ценость овощей</w:t>
            </w: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.Т</w:t>
            </w:r>
            <w:proofErr w:type="gramEnd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ехнологии обработки овощей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человека». Практическая работа «Разработка технологической карты проектного блюда из овощей»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круп. Технологии обработки круп. Практическая работа «Разработка технологической карты приготовления проектного блюда из крупы»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Пищевая ценность и технологии обработки яиц. Лабораторно-практическая работа «Определение доброкачественности яиц»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Кулинария. Кухня, санитарно-гигиенические требования к помещению кухни.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«Чертёж кухни в масштабе 1 : 20»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Сервировка стола, правила этикета. Групповой проект по теме «Питание и здоровье человека».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и обработкой пищевых продуктов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группового проекта «Питание и здоровье человека»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Текстильные материалы, получение свойства. Практическая работа «Определение направления нитей основы и утка, лицевой и изнаночной сторон»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Общие свойства текстильных материалов. Практическая работа «Изучение свой</w:t>
            </w: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аней»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материалов»: обоснование проекта, анализ ресурсов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нспортал,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подготовка выкроек, раскрой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карте: выполнение технологических операций по пошиву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текстильных материалов»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со швейным производством: конструктор, технолог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«Мой робот-помощник»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Алгоритмы. Роботы как исполнители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Датчики, функции, принцип работы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по робототехнике (разработка модели с ременной или зубчатой передачей, датчиком нажатия): обоснование проекта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этапов группового проекта по робототехнике. </w:t>
            </w:r>
            <w:r>
              <w:rPr>
                <w:rFonts w:ascii="Times New Roman" w:hAnsi="Times New Roman"/>
                <w:color w:val="000000"/>
                <w:sz w:val="24"/>
              </w:rPr>
              <w:t>Сборка модели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модели робота. Оценка качества модели робота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Испытание модели робота. Подготовка проекта к защите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 профессий в робототехнике: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инженер по робототехнике, проектировщик робототехники и др.</w:t>
            </w:r>
          </w:p>
        </w:tc>
        <w:tc>
          <w:tcPr>
            <w:tcW w:w="7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2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1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3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6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4"/>
        <w:gridCol w:w="4468"/>
        <w:gridCol w:w="1269"/>
        <w:gridCol w:w="1841"/>
        <w:gridCol w:w="1910"/>
        <w:gridCol w:w="1347"/>
        <w:gridCol w:w="2221"/>
      </w:tblGrid>
      <w:tr w:rsidR="0017114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Инженерные профессии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компьютерную графику. Мир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изображений в графическом редакторе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графики. Практическая работа «Создание печатной продукции в графическом редакторе»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компьютерной графикой: инженер-конструктор, архитектор, инженер-строитель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Металлы и сплавы. Свойства металлов и сплавов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тонколистового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Индивидуальный творческий (учебный) проект «Изделие из металла»: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нспортал,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операции: резание, </w:t>
            </w: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гибка</w:t>
            </w:r>
            <w:proofErr w:type="gramEnd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выполнение технологических операций ручными инструментами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 получения отверстий в заготовках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Сверление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сверление, пробивание отверстий и другие технологические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сборки изделий из тонколистового металла и проволоки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 по технологической карте: изготовление и сборка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металла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металлов: фрезеровщик, слесарь, токарь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обоснование 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молока. Лабораторно-практическая работа «Определение качества молочных продуктов органолептическим способом»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продуктов»: выполнение проекта, разработка технологических карт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разных видов теста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блюда для проекта»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Одежда. Мода и стиль. Профессии, связанные с производством одежды: модельер одежды, закройщик, швея и др.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Уход за одеждой. Практическая работа «Уход за одеждой»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</w:t>
            </w: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ств тк</w:t>
            </w:r>
            <w:proofErr w:type="gramEnd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аней. Практическая работа «Составление характеристик современных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Выбор ткани для швейного изделия (одежды) с учетом его эксплуатации. Практическая работа «Сопоставление свойств материалов и способа эксплуатации швейного изделия»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машины. Практическая работа «Выполнение образцов двойных швов»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«Изделие из текстильных материалов»: обоснование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проекта, анализ ресурсов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нспортал,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Пошив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пошиву проектного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материалов»: выполнение технологических операций по отделке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Мобильная робототехника.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Транспортные роботы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работы датчика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линии»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нспортал,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 (модель транспортного робота): обоснование проекта, анализ ресурсов, разработка модели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робототехнике. Сборка и программирование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защите. Испытание модели робота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нспортал,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Защита проекта по робототехнике. Мир профессий. Профессии в области робототехники: </w:t>
            </w: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мобильный</w:t>
            </w:r>
            <w:proofErr w:type="gramEnd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робототехник, робототехник в машиностроении и др.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2F2" w:rsidRDefault="00B61E7F" w:rsidP="006E32F2">
      <w:pPr>
        <w:spacing w:after="0"/>
        <w:ind w:left="120"/>
      </w:pPr>
      <w:bookmarkStart w:id="27" w:name="block-36101195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 w:rsidR="006E32F2"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6E32F2" w:rsidRDefault="006E32F2" w:rsidP="006E32F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2"/>
        <w:gridCol w:w="4589"/>
        <w:gridCol w:w="1220"/>
        <w:gridCol w:w="1841"/>
        <w:gridCol w:w="1910"/>
        <w:gridCol w:w="1347"/>
        <w:gridCol w:w="2221"/>
      </w:tblGrid>
      <w:tr w:rsidR="006E32F2" w:rsidTr="006D585D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32F2" w:rsidRDefault="006E32F2" w:rsidP="006D585D">
            <w:pPr>
              <w:spacing w:after="0"/>
              <w:ind w:left="135"/>
            </w:pP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2F2" w:rsidRDefault="006E32F2" w:rsidP="006D58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2F2" w:rsidRDefault="006E32F2" w:rsidP="006D585D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2F2" w:rsidRDefault="006E32F2" w:rsidP="006D585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32F2" w:rsidRDefault="006E32F2" w:rsidP="006D585D"/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Дизайн и технологии. Мир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Профессии, связанные с дизайном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«Разработка </w:t>
            </w:r>
            <w:proofErr w:type="gramStart"/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дизайн-проекта</w:t>
            </w:r>
            <w:proofErr w:type="gramEnd"/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изделия на основе мотивов народных промыслов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документация. Сборочный чертеж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чтения сборочных чертежей. Практическая работа «Чтение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нспортал,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САПР. Практическая работа «Выполнение сборочного чертежа»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черчением, их востребованность на рынке труда: дизайнер шрифта, дизайнер-визуализатор, промышленный дизайнер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свойства, назначение моделей. </w:t>
            </w:r>
            <w:r>
              <w:rPr>
                <w:rFonts w:ascii="Times New Roman" w:hAnsi="Times New Roman"/>
                <w:color w:val="000000"/>
                <w:sz w:val="24"/>
              </w:rPr>
              <w:t>3D-моделирование и макетирование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Типы макетов. Практическая работа «Выполнение эскиза макета (по выбору)»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Развертка деталей макета. Разработка графической документации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«Черчение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Редактирование модели с помощью компьютерной программы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«Редактирование чертежа модели»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приемы макетирования. 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-печатью: макетчик, моделлер,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-печати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макета. Практическая работа «Сборка деталей макета».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конструкционных материалов. Композиционные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конструкционных материалов с помощью технологического оборудования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материалов»: разработка технологической карты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сборка конструкции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Резьба и резьбовые соединения. Способы нарезания резьбы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6E32F2" w:rsidRDefault="006E32F2" w:rsidP="006D585D">
            <w:pPr>
              <w:spacing w:after="0"/>
              <w:ind w:left="135"/>
              <w:rPr>
                <w:lang w:val="ru-RU"/>
              </w:rPr>
            </w:pPr>
            <w:r w:rsidRPr="006E32F2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Пластмассы. Способы обработки и отделки изделий из пластмассы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6E32F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 по технологической карте: выполнение отделочных работ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себестоимости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 в области получения и применения современных материалов, наноматериалов: нанотехнолог, наноинженер, инженер по наноэлектронике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человека. Лабораторно-практическая работа «Определение качества рыбных консервов»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проект по теме «Технологии обработки пищевых продуктов»: обоснование проекта, анализ ресурсов.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проектного блюда из рыбы»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проекта по теме «Технологии обработки пищевых </w:t>
            </w: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продуктов».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«Технологическая карта проектного блюда из мяса»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нспортал,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повар, технолог общественного питания, их востребованность на рынке 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плечевой одежды (на основе туники)»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Чертёж выкроек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изделия, отделке изделия (по выбору обучающихся)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производством одежды: дизайнер одежды, конструктор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Промышленные роботы, их </w:t>
            </w: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классификация, назначение, использование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конструкции робота»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Каналы связи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</w:t>
            </w: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«Программирование дополнительных механизмов»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общей задачи»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робототехнический проект с использованием контроллера и электронных компонентов «Взаимодействие роботов»: обоснование проекта, анализ ресурсов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разработка конструкции, сборка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учебного проекта «Взаимодействие роботов»: программирование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Выполнение учебного проекта </w:t>
            </w: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«Взаимодействие роботов»: тестирование роботов, подготовка к защите проекта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Защита учебного проекта «Взаимодействие роботов»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 в области робототехники: инженер–робототехник, инженер-электроник, инженер-мехатроник. инженер-электротехник, программис</w:t>
            </w:r>
            <w:proofErr w:type="gramStart"/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т-</w:t>
            </w:r>
            <w:proofErr w:type="gramEnd"/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робототехник и др.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6E32F2" w:rsidTr="006D585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2F2" w:rsidRPr="001C45BD" w:rsidRDefault="006E32F2" w:rsidP="006D585D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:rsidR="006E32F2" w:rsidRDefault="006E32F2" w:rsidP="006D585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32F2" w:rsidRDefault="006E32F2" w:rsidP="006D585D"/>
        </w:tc>
      </w:tr>
    </w:tbl>
    <w:p w:rsidR="006E32F2" w:rsidRDefault="006E32F2" w:rsidP="006E32F2">
      <w:pPr>
        <w:sectPr w:rsidR="006E32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32F2" w:rsidRDefault="006E32F2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171143" w:rsidRDefault="00B61E7F">
      <w:pPr>
        <w:spacing w:after="0"/>
        <w:ind w:left="120"/>
      </w:pPr>
      <w:bookmarkStart w:id="28" w:name="block-36101196"/>
      <w:bookmarkEnd w:id="27"/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32"/>
        <w:gridCol w:w="1244"/>
        <w:gridCol w:w="1841"/>
        <w:gridCol w:w="1910"/>
        <w:gridCol w:w="1347"/>
        <w:gridCol w:w="2221"/>
      </w:tblGrid>
      <w:tr w:rsidR="0017114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Инновации на производстве. Инновационные предприятия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Профориентационный групповой проект «Мир профессий»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САПР. Современные компетенции, востребованные в сфере компьютерной графики и черчения, востребованные на рынке труда: рендер-артист (визуализатор), дизайнер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Модели и моделирование в САПР.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Практическая работа «Создание трехмерной модели в САПР»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Прототипирование. Сферы применения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создания визуальных моделей. Практическая работа «Инструменты программного обеспечения для создания и печати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-моделей»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обоснование проекта, анализ ресурсов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-принтеров. Индивидуальный творческий (учебный) проект «Прототип изделия из пластмассы (других материалов по выбору)»: выполнение эскиза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проектного изделия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-принтер, устройство, использование для создания прототипов. </w:t>
            </w: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(по выбору)»: выполнение проекта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 и печать прототипа. Основные ошибки в настройках слайсера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 (других материалов по выбору)»: подготовка к защите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качества и постобработка распечатанных деталей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«Прототип изделия из пластмассы (других материалов (по выбору)» к защите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proofErr w:type="gramStart"/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-печатью, прототипированием: специалист в области аддитивных технологий оператор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-печати, инженер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-печати и др. Защита проекта «Прототип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изделия из пластмассы (других материалов (по выбору)»</w:t>
            </w:r>
            <w:proofErr w:type="gram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Автоматизация производства. Практическая работа «Робототехника. Автоматизация в промышленности и быту (по выбору).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Подводные робототехнические системы. Практическая работа «Использование подводных роботов.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Беспилотные воздушные суда. История развития беспилотного авиастроения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Аэродинамика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компоненты и системы управления БЛА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мультикоптерных аппаратов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и локальные системы позиционирования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Теория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ручного управления беспилотным воздушным судном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Области применения беспилотных авиационных систем. Практическая работа «БЛА в повседневной жизни. </w:t>
            </w:r>
            <w:r>
              <w:rPr>
                <w:rFonts w:ascii="Times New Roman" w:hAnsi="Times New Roman"/>
                <w:color w:val="000000"/>
                <w:sz w:val="24"/>
              </w:rPr>
              <w:t>Идеи для проекта»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Разработка учебного проекта по робототехнике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учебный проект по модулю «Робототехника».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модулю «Робототехника». Защита проекта. Мир профессий в робототехнике: инженер-изобретатель, конструктор БЛА, оператор БЛА, сервисный инженер-робототехник и др.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143" w:rsidRDefault="00B61E7F">
      <w:pPr>
        <w:spacing w:after="0"/>
        <w:ind w:left="120"/>
      </w:pPr>
      <w:bookmarkStart w:id="29" w:name="block-36101199"/>
      <w:bookmarkEnd w:id="2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171143" w:rsidRDefault="00B61E7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93"/>
        <w:gridCol w:w="4620"/>
        <w:gridCol w:w="1208"/>
        <w:gridCol w:w="1841"/>
        <w:gridCol w:w="1910"/>
        <w:gridCol w:w="1347"/>
        <w:gridCol w:w="2221"/>
      </w:tblGrid>
      <w:tr w:rsidR="00171143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71143" w:rsidRDefault="00171143">
            <w:pPr>
              <w:spacing w:after="0"/>
              <w:ind w:left="135"/>
            </w:pP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71143" w:rsidRDefault="0017114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71143" w:rsidRDefault="00171143"/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предпринимательство. Практическая работа «Мозговой штурм» на тему: открытие собственного предприятия (дела)»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деятельность. Практическая работа «Анализ предпринимательской среды»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Бизнес-планирование. Практическая работа «Разработка бизнес-плана»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предпринимательство. Практическая работа «Идеи для технологического предпринимательства»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чертежей с использованием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разрезов и сечений в САПР. Практическая работа «Выполнение чертежа с использованием разрезов и сечений в САПР»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Профессии, связанные с изучаемыми технологиями, проектированием с использованием САПР, их востребованность на рынке труда: архитектурный визуализатор, урбанист, </w:t>
            </w:r>
            <w:r>
              <w:rPr>
                <w:rFonts w:ascii="Times New Roman" w:hAnsi="Times New Roman"/>
                <w:color w:val="000000"/>
                <w:sz w:val="24"/>
              </w:rPr>
              <w:t>UX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Современные технологии обработки материалов и прототипирование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Области применения трёхмерного сканирования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обратного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технологических узлов манипулятора робота в программе компьютерного трехмерного проектирования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сложных объектов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Этапы аддитивного производства. Основные настройки для выполнения печати на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обоснование проекта,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выполнение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по модулю «3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-моделирование, прототипирование, макетирование»: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производстве: их востребованность на рынке труда: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-дизайнер оператор (инженер) строительного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-принтера,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-кондитер,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-повар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интеллекту. Практическая работа. «Анализ направлений применения искусственного интеллекта»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Моделирование и конструирование автоматизированных и роботизированных систем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управления от третьего и первого лица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«Визуальное ручное управление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Компьютерное зрение в робототехнических системах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групповым взаимодействием роботов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«Взаимодействие БЛА»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Групповой учебно-технический проект </w:t>
            </w: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 теме «Интернет вещей»: разработка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Якласс, РЭШ,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подготовка проекта к защите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учебно-технический проект по теме «Интернет вещей»: презентация и защита проекта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робототехники, искусственного интеллекта, Интернета вещей: инженер-разработчик в области Интернета вещей, аналитик Интернета вещей, проектировщик инфраструктуры умного дома и др.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171143" w:rsidRDefault="00171143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Якласс, РЭШ, нспортал, инфоурок</w:t>
            </w:r>
          </w:p>
        </w:tc>
      </w:tr>
      <w:tr w:rsidR="0017114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Pr="0065669E" w:rsidRDefault="00B61E7F">
            <w:pPr>
              <w:spacing w:after="0"/>
              <w:ind w:left="135"/>
              <w:rPr>
                <w:lang w:val="ru-RU"/>
              </w:rPr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 w:rsidRPr="006566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171143" w:rsidRDefault="00B61E7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71143" w:rsidRDefault="00171143"/>
        </w:tc>
      </w:tr>
    </w:tbl>
    <w:p w:rsidR="00171143" w:rsidRDefault="00171143">
      <w:pPr>
        <w:sectPr w:rsidR="0017114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71143" w:rsidRPr="00D8015C" w:rsidRDefault="00B61E7F">
      <w:pPr>
        <w:spacing w:after="0"/>
        <w:ind w:left="120"/>
        <w:rPr>
          <w:lang w:val="ru-RU"/>
        </w:rPr>
      </w:pPr>
      <w:bookmarkStart w:id="30" w:name="block-36101211"/>
      <w:bookmarkEnd w:id="29"/>
      <w:r w:rsidRPr="00D8015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171143" w:rsidRDefault="00B61E7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71143" w:rsidRPr="0065669E" w:rsidRDefault="00B61E7F">
      <w:pPr>
        <w:spacing w:after="0" w:line="480" w:lineRule="auto"/>
        <w:ind w:left="120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-моделирование и прототипирование 7 класс/ Копосов Д.Г. Акционерное общество «Издательство «Просвещение»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-моделирование и прототипирование 8 класс/ Копосов Д.Г. Акционерное общество «Издательство «Просвещение»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• Технология. 3</w:t>
      </w:r>
      <w:r>
        <w:rPr>
          <w:rFonts w:ascii="Times New Roman" w:hAnsi="Times New Roman"/>
          <w:color w:val="000000"/>
          <w:sz w:val="28"/>
        </w:rPr>
        <w:t>D</w:t>
      </w:r>
      <w:r w:rsidRPr="0065669E">
        <w:rPr>
          <w:rFonts w:ascii="Times New Roman" w:hAnsi="Times New Roman"/>
          <w:color w:val="000000"/>
          <w:sz w:val="28"/>
          <w:lang w:val="ru-RU"/>
        </w:rPr>
        <w:t>-моделирование, прототипирование и макетирование 9 класс/ Шутикова М.И., Неустроев С.С., Филиппов В.И. и др. Акционерное общество «Издательство «Просвещение»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 8 класс/ Уханева В.А., Животова Е.Б. Акционерное общество «Издательство «Просвещение»</w:t>
      </w:r>
      <w:r w:rsidRPr="0065669E">
        <w:rPr>
          <w:sz w:val="28"/>
          <w:lang w:val="ru-RU"/>
        </w:rPr>
        <w:br/>
      </w:r>
      <w:bookmarkStart w:id="31" w:name="d2b9d9b0-d347-41b0-b449-60da5db8c7f8"/>
      <w:r w:rsidRPr="0065669E">
        <w:rPr>
          <w:rFonts w:ascii="Times New Roman" w:hAnsi="Times New Roman"/>
          <w:color w:val="000000"/>
          <w:sz w:val="28"/>
          <w:lang w:val="ru-RU"/>
        </w:rPr>
        <w:t xml:space="preserve"> • Технология. Компьютерная графика, черчение 9 класс/ Уханева В.А., Животова Е.Б. Акционерное общество «Издательство «Просвещение»</w:t>
      </w:r>
      <w:bookmarkEnd w:id="31"/>
    </w:p>
    <w:p w:rsidR="00171143" w:rsidRPr="0065669E" w:rsidRDefault="00B61E7F">
      <w:pPr>
        <w:spacing w:after="0" w:line="480" w:lineRule="auto"/>
        <w:ind w:left="120"/>
        <w:rPr>
          <w:lang w:val="ru-RU"/>
        </w:rPr>
      </w:pPr>
      <w:r w:rsidRPr="0065669E">
        <w:rPr>
          <w:rFonts w:ascii="Times New Roman" w:hAnsi="Times New Roman"/>
          <w:color w:val="000000"/>
          <w:sz w:val="28"/>
          <w:lang w:val="ru-RU"/>
        </w:rPr>
        <w:t>• Технология, 5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Глозман Е.С., Кожина О.А., Хотунцев Ю.Л. и другие, Общество с ограниченной ответственностью «ДРОФА»;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Акционерное общество «Издательство «Просвещение»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r w:rsidRPr="0065669E">
        <w:rPr>
          <w:sz w:val="28"/>
          <w:lang w:val="ru-RU"/>
        </w:rPr>
        <w:br/>
      </w:r>
      <w:bookmarkStart w:id="32" w:name="c2456d26-5ad2-4e93-8d8c-b15ce610194e"/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Технология, 8-9 классы/ Глозман Е.С., Кожина О.А., Хотунцев Ю.Л. и другие, Общество с ограниченной ответственностью «ДРОФА»; Акционерное общество «Издательство «Просвещение»</w:t>
      </w:r>
      <w:bookmarkEnd w:id="32"/>
      <w:proofErr w:type="gramEnd"/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B61E7F">
      <w:pPr>
        <w:spacing w:after="0" w:line="480" w:lineRule="auto"/>
        <w:ind w:left="120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71143" w:rsidRPr="0065669E" w:rsidRDefault="00B61E7F">
      <w:pPr>
        <w:spacing w:after="0" w:line="480" w:lineRule="auto"/>
        <w:ind w:left="120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5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к учебнику Е.С.Глозман 5 класс, М.: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Просвещение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6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к учебнику Е.С.Глозман 6 класс, М.: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Просвещение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к учебнику Е.СГлозман 7 класс, М.: Просвещение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8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к учебнику Е.С.Глозман 8 класс, М.: Просвещение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Методическое пособие к учебнику Е.С.Глозман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9 класс, М.: Просвещение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МАТЕРИАЛЬНО-ТЕХНИЧЕСКОЕ ОБЕСПЕЧЕНИЕ ОБРАЗОВАТЕЛЬНОГО ПРОЦЕССА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УЧЕБНОЕ ОБОРУДОВАНИЕ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5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Модели, мультимедийный проектор, компьютер.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6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Модели, мультимедийный проектор, компьютер.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Модели, мультимедийный проектор, компьютер.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8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Модели, мультимедийный проектор, компьютер.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Модели, мультимедийный проектор, компьютер.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ОБОРУДОВАНИЕ ДЛЯ ПРОВЕДЕНИЯ ПРАКТИЧЕСКИХ РАБОТ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5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Швейная машина, текстиль, иголки, нитки, ножницы, посуда (чайник, кастрюля, чашки, тарелки,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ложки, вилки, ножи, разделочные доски), индивидуальный набор инструментов ученика Инструменты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для работы с бумагой: ножницы, нож, клей.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Инструменты для работы с тканью: ножницы, иглы, клей.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деревом: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молоток, отвёртка, пила; рубанок, шерхебель, рашпиль, шлифовальная шкурка.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Столярный верстак.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металлами: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ножницы, бородок, свёрла, молоток, киянка; кусачки, плоскогубцы, круглогубцы, зубило, напильник.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Слесарный верстак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6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Швейная машина, текстиль, иголки, нитки, ножницы, посуда (чайник, кастрюля, чашки, тарелки,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ложки, вилки, ножи, разделочные доски), индивидуальный набор инструментов ученика Инструменты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для работы с бумагой: ножницы, нож, клей.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Инструменты для работы с тканью: ножницы, иглы, клей.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деревом: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молоток, отвёртка, пила; рубанок, шерхебель, рашпиль, шлифовальная шкурка.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Столярный верстак.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металлами: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ножницы, бородок, свёрла, молоток, киянка; кусачки, плоскогубцы, круглогубцы, зубило, напильник.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Слесарный верстак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Швейная машина, текстиль, иголки, нитки, ножницы, посуда (чайник, кастрюля, чашки, тарелки,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ложки, вилки, ножи, разделочные доски), индивидуальный набор инструментов ученика Инструменты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для работы с бумагой: ножницы, нож, клей.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Инструменты для работы с тканью: ножницы, иглы, клей.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 xml:space="preserve">Инструменты для </w:t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>работы с деревом: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молоток, отвёртка, пила; рубанок, шерхебель, рашпиль, шлифовальная шкурка.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Столярный верстак.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металлами: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ножницы, бородок, свёрла, молоток, киянка; кусачки, плоскогубцы, круглогубцы, зубило, напильник.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Слесарный верстак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8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Швейная машина, текстиль, иголки, нитки, ножницы, посуда (чайник, кастрюля, чашки, тарелки,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ложки, вилки, ножи, разделочные доски), индивидуальный набор инструментов ученика Инструменты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для работы с бумагой: ножницы, нож, клей.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Инструменты для работы с тканью: ножницы, иглы, клей.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деревом: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молоток, отвёртка, пила; рубанок, шерхебель, рашпиль, шлифовальная шкурка.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Столярный верстак.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металлами: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ножницы, бородок, свёрла, молоток, киянка; кусачки, плоскогубцы, круглогубцы, зубило, напильник.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Слесарный верстак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Швейная машина, текстиль, иголки, нитки, ножницы, посуда (чайник, кастрюля, чашки, тарелки,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ложки, вилки, ножи, разделочные доски), индивидуальный набор инструментов ученика Инструменты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для работы с бумагой: ножницы, нож, клей.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Инструменты для работы с тканью: ножницы, иглы, клей.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деревом: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молоток, отвёртка, пила; рубанок, шерхебель, рашпиль, шлифовальная шкурка.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 xml:space="preserve"> Столярный верстак.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Инструменты для работы с металлами: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ножницы, бородок, свёрла, молоток, киянка; кусачки, плоскогубцы, круглогубцы, зубило, напильник.</w:t>
      </w:r>
      <w:proofErr w:type="gramEnd"/>
      <w:r w:rsidRPr="0065669E">
        <w:rPr>
          <w:sz w:val="28"/>
          <w:lang w:val="ru-RU"/>
        </w:rPr>
        <w:br/>
      </w:r>
      <w:bookmarkStart w:id="33" w:name="bb79c701-a50b-4369-a44e-ca027f95a753"/>
      <w:r w:rsidRPr="0065669E">
        <w:rPr>
          <w:rFonts w:ascii="Times New Roman" w:hAnsi="Times New Roman"/>
          <w:color w:val="000000"/>
          <w:sz w:val="28"/>
          <w:lang w:val="ru-RU"/>
        </w:rPr>
        <w:t xml:space="preserve"> Слесарный верстак</w:t>
      </w:r>
      <w:bookmarkEnd w:id="33"/>
    </w:p>
    <w:p w:rsidR="00171143" w:rsidRPr="0065669E" w:rsidRDefault="00171143">
      <w:pPr>
        <w:spacing w:after="0"/>
        <w:ind w:left="120"/>
        <w:rPr>
          <w:lang w:val="ru-RU"/>
        </w:rPr>
      </w:pPr>
    </w:p>
    <w:p w:rsidR="00171143" w:rsidRPr="0065669E" w:rsidRDefault="00B61E7F">
      <w:pPr>
        <w:spacing w:after="0" w:line="480" w:lineRule="auto"/>
        <w:ind w:left="120"/>
        <w:rPr>
          <w:lang w:val="ru-RU"/>
        </w:rPr>
      </w:pPr>
      <w:r w:rsidRPr="0065669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71143" w:rsidRPr="0065669E" w:rsidRDefault="00B61E7F">
      <w:pPr>
        <w:spacing w:after="0" w:line="480" w:lineRule="auto"/>
        <w:ind w:left="120"/>
        <w:rPr>
          <w:lang w:val="ru-RU"/>
        </w:rPr>
      </w:pP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5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resh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uchi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foxford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infourok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566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rFonts w:ascii="Times New Roman" w:hAnsi="Times New Roman"/>
          <w:color w:val="000000"/>
          <w:sz w:val="28"/>
          <w:lang w:val="ru-RU"/>
        </w:rPr>
        <w:t>/6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tehnologia</w:t>
      </w:r>
      <w:r w:rsidRPr="0065669E">
        <w:rPr>
          <w:rFonts w:ascii="Times New Roman" w:hAnsi="Times New Roman"/>
          <w:color w:val="000000"/>
          <w:sz w:val="28"/>
          <w:lang w:val="ru-RU"/>
        </w:rPr>
        <w:t>.59442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domovodstvo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fatal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tehnologiya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6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resh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uchi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foxford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infourok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566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rFonts w:ascii="Times New Roman" w:hAnsi="Times New Roman"/>
          <w:color w:val="000000"/>
          <w:sz w:val="28"/>
          <w:lang w:val="ru-RU"/>
        </w:rPr>
        <w:t>/6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tehnologia</w:t>
      </w:r>
      <w:proofErr w:type="gramEnd"/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>59442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domovodstvo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fatal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tehnologiya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resh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uchi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foxford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infourok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566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rFonts w:ascii="Times New Roman" w:hAnsi="Times New Roman"/>
          <w:color w:val="000000"/>
          <w:sz w:val="28"/>
          <w:lang w:val="ru-RU"/>
        </w:rPr>
        <w:t>/6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tehnologia</w:t>
      </w:r>
      <w:r w:rsidRPr="0065669E">
        <w:rPr>
          <w:rFonts w:ascii="Times New Roman" w:hAnsi="Times New Roman"/>
          <w:color w:val="000000"/>
          <w:sz w:val="28"/>
          <w:lang w:val="ru-RU"/>
        </w:rPr>
        <w:t>.59442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domovodstvo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fatal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tehnologiya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8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 1. </w:t>
      </w:r>
      <w:r>
        <w:rPr>
          <w:rFonts w:ascii="Times New Roman" w:hAnsi="Times New Roman"/>
          <w:color w:val="000000"/>
          <w:sz w:val="28"/>
        </w:rPr>
        <w:t>resh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uchi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foxford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proofErr w:type="gramEnd"/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65669E">
        <w:rPr>
          <w:rFonts w:ascii="Times New Roman" w:hAnsi="Times New Roman"/>
          <w:color w:val="000000"/>
          <w:sz w:val="28"/>
          <w:lang w:val="ru-RU"/>
        </w:rPr>
        <w:t xml:space="preserve">4. </w:t>
      </w:r>
      <w:r>
        <w:rPr>
          <w:rFonts w:ascii="Times New Roman" w:hAnsi="Times New Roman"/>
          <w:color w:val="000000"/>
          <w:sz w:val="28"/>
        </w:rPr>
        <w:t>infourok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566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rFonts w:ascii="Times New Roman" w:hAnsi="Times New Roman"/>
          <w:color w:val="000000"/>
          <w:sz w:val="28"/>
          <w:lang w:val="ru-RU"/>
        </w:rPr>
        <w:t>/6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tehnologia</w:t>
      </w:r>
      <w:r w:rsidRPr="0065669E">
        <w:rPr>
          <w:rFonts w:ascii="Times New Roman" w:hAnsi="Times New Roman"/>
          <w:color w:val="000000"/>
          <w:sz w:val="28"/>
          <w:lang w:val="ru-RU"/>
        </w:rPr>
        <w:t>.59442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domovodstvo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fatal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tehnologiya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9 КЛАСС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1. </w:t>
      </w:r>
      <w:r>
        <w:rPr>
          <w:rFonts w:ascii="Times New Roman" w:hAnsi="Times New Roman"/>
          <w:color w:val="000000"/>
          <w:sz w:val="28"/>
        </w:rPr>
        <w:t>resh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2. </w:t>
      </w:r>
      <w:r>
        <w:rPr>
          <w:rFonts w:ascii="Times New Roman" w:hAnsi="Times New Roman"/>
          <w:color w:val="000000"/>
          <w:sz w:val="28"/>
        </w:rPr>
        <w:t>uchi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3. </w:t>
      </w:r>
      <w:r>
        <w:rPr>
          <w:rFonts w:ascii="Times New Roman" w:hAnsi="Times New Roman"/>
          <w:color w:val="000000"/>
          <w:sz w:val="28"/>
        </w:rPr>
        <w:t>foxford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4. </w:t>
      </w:r>
      <w:r>
        <w:rPr>
          <w:rFonts w:ascii="Times New Roman" w:hAnsi="Times New Roman"/>
          <w:color w:val="000000"/>
          <w:sz w:val="28"/>
        </w:rPr>
        <w:t>infourok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5.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65669E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rFonts w:ascii="Times New Roman" w:hAnsi="Times New Roman"/>
          <w:color w:val="000000"/>
          <w:sz w:val="28"/>
          <w:lang w:val="ru-RU"/>
        </w:rPr>
        <w:t>/6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6.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tehnologia</w:t>
      </w:r>
      <w:r w:rsidRPr="0065669E">
        <w:rPr>
          <w:rFonts w:ascii="Times New Roman" w:hAnsi="Times New Roman"/>
          <w:color w:val="000000"/>
          <w:sz w:val="28"/>
          <w:lang w:val="ru-RU"/>
        </w:rPr>
        <w:t>.59442</w:t>
      </w:r>
      <w:r w:rsidRPr="0065669E">
        <w:rPr>
          <w:sz w:val="28"/>
          <w:lang w:val="ru-RU"/>
        </w:rPr>
        <w:br/>
      </w:r>
      <w:r w:rsidRPr="0065669E">
        <w:rPr>
          <w:rFonts w:ascii="Times New Roman" w:hAnsi="Times New Roman"/>
          <w:color w:val="000000"/>
          <w:sz w:val="28"/>
          <w:lang w:val="ru-RU"/>
        </w:rPr>
        <w:t xml:space="preserve"> 7.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domovodstvo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fatal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65669E">
        <w:rPr>
          <w:sz w:val="28"/>
          <w:lang w:val="ru-RU"/>
        </w:rPr>
        <w:br/>
      </w:r>
      <w:bookmarkStart w:id="34" w:name="147225a6-2265-4e40-aff2-4e80b92752f1"/>
      <w:r w:rsidRPr="0065669E">
        <w:rPr>
          <w:rFonts w:ascii="Times New Roman" w:hAnsi="Times New Roman"/>
          <w:color w:val="000000"/>
          <w:sz w:val="28"/>
          <w:lang w:val="ru-RU"/>
        </w:rPr>
        <w:t xml:space="preserve"> 8. </w:t>
      </w:r>
      <w:r>
        <w:rPr>
          <w:rFonts w:ascii="Times New Roman" w:hAnsi="Times New Roman"/>
          <w:color w:val="000000"/>
          <w:sz w:val="28"/>
        </w:rPr>
        <w:t>http</w:t>
      </w:r>
      <w:r w:rsidRPr="0065669E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tehnologiya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narod</w:t>
      </w:r>
      <w:r w:rsidRPr="0065669E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bookmarkEnd w:id="34"/>
      <w:proofErr w:type="gramEnd"/>
    </w:p>
    <w:p w:rsidR="00171143" w:rsidRPr="0065669E" w:rsidRDefault="00171143">
      <w:pPr>
        <w:rPr>
          <w:lang w:val="ru-RU"/>
        </w:rPr>
        <w:sectPr w:rsidR="00171143" w:rsidRPr="0065669E">
          <w:pgSz w:w="11906" w:h="16383"/>
          <w:pgMar w:top="1134" w:right="850" w:bottom="1134" w:left="1701" w:header="720" w:footer="720" w:gutter="0"/>
          <w:cols w:space="720"/>
        </w:sectPr>
      </w:pPr>
    </w:p>
    <w:bookmarkEnd w:id="30"/>
    <w:p w:rsidR="00B61E7F" w:rsidRPr="0065669E" w:rsidRDefault="00B61E7F">
      <w:pPr>
        <w:rPr>
          <w:lang w:val="ru-RU"/>
        </w:rPr>
      </w:pPr>
    </w:p>
    <w:sectPr w:rsidR="00B61E7F" w:rsidRPr="0065669E" w:rsidSect="0017114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characterSpacingControl w:val="doNotCompress"/>
  <w:compat/>
  <w:rsids>
    <w:rsidRoot w:val="00171143"/>
    <w:rsid w:val="00171143"/>
    <w:rsid w:val="0065669E"/>
    <w:rsid w:val="006E32F2"/>
    <w:rsid w:val="007A5D7F"/>
    <w:rsid w:val="00B61E7F"/>
    <w:rsid w:val="00B95180"/>
    <w:rsid w:val="00D8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7114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711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94</Pages>
  <Words>16929</Words>
  <Characters>96498</Characters>
  <Application>Microsoft Office Word</Application>
  <DocSecurity>0</DocSecurity>
  <Lines>804</Lines>
  <Paragraphs>226</Paragraphs>
  <ScaleCrop>false</ScaleCrop>
  <Company/>
  <LinksUpToDate>false</LinksUpToDate>
  <CharactersWithSpaces>113201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Gennadii</cp:lastModifiedBy>
  <cp:revision>6</cp:revision>
  <dcterms:created xsi:type="dcterms:W3CDTF">2024-09-13T05:32:00Z</dcterms:created>
  <dcterms:modified xsi:type="dcterms:W3CDTF">2024-09-13T10:46:00Z</dcterms:modified>
</cp:coreProperties>
</file>